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97" w:rsidRPr="00E41597" w:rsidRDefault="00E41597" w:rsidP="00E41597">
      <w:pPr>
        <w:pStyle w:val="a4"/>
        <w:jc w:val="center"/>
        <w:rPr>
          <w:rFonts w:ascii="Times New Roman" w:hAnsi="Times New Roman" w:cs="Times New Roman"/>
          <w:b/>
          <w:sz w:val="28"/>
          <w:szCs w:val="28"/>
        </w:rPr>
      </w:pPr>
      <w:r w:rsidRPr="00E41597">
        <w:rPr>
          <w:rFonts w:ascii="Times New Roman" w:hAnsi="Times New Roman" w:cs="Times New Roman"/>
          <w:b/>
          <w:sz w:val="28"/>
          <w:szCs w:val="28"/>
        </w:rPr>
        <w:t>Деловая игра</w:t>
      </w:r>
    </w:p>
    <w:p w:rsidR="00E41597" w:rsidRPr="00E41597" w:rsidRDefault="00E41597" w:rsidP="00E41597">
      <w:pPr>
        <w:pStyle w:val="a4"/>
        <w:jc w:val="center"/>
        <w:rPr>
          <w:rFonts w:ascii="Times New Roman" w:hAnsi="Times New Roman" w:cs="Times New Roman"/>
          <w:b/>
          <w:sz w:val="28"/>
          <w:szCs w:val="28"/>
        </w:rPr>
      </w:pPr>
      <w:r w:rsidRPr="00E41597">
        <w:rPr>
          <w:rFonts w:ascii="Times New Roman" w:hAnsi="Times New Roman" w:cs="Times New Roman"/>
          <w:b/>
          <w:sz w:val="28"/>
          <w:szCs w:val="28"/>
        </w:rPr>
        <w:t>«Педагогическая этика в дошкольном учреждении»</w:t>
      </w:r>
    </w:p>
    <w:p w:rsidR="00E41597" w:rsidRPr="00E41597" w:rsidRDefault="00E41597" w:rsidP="00E41597">
      <w:pPr>
        <w:pStyle w:val="a4"/>
        <w:rPr>
          <w:rFonts w:ascii="Times New Roman" w:hAnsi="Times New Roman" w:cs="Times New Roman"/>
          <w:sz w:val="28"/>
          <w:szCs w:val="28"/>
        </w:rPr>
      </w:pPr>
      <w:r w:rsidRPr="00E41597">
        <w:rPr>
          <w:rFonts w:ascii="Times New Roman" w:hAnsi="Times New Roman" w:cs="Times New Roman"/>
          <w:b/>
          <w:sz w:val="28"/>
          <w:szCs w:val="28"/>
        </w:rPr>
        <w:t>Цель</w:t>
      </w:r>
      <w:r w:rsidRPr="00E41597">
        <w:rPr>
          <w:rFonts w:ascii="Times New Roman" w:hAnsi="Times New Roman" w:cs="Times New Roman"/>
          <w:sz w:val="28"/>
          <w:szCs w:val="28"/>
        </w:rPr>
        <w:t xml:space="preserve">: Нахождение быстрого решения в сложившейся ситуации, развитие остроты ума, творчества, уверенности в себе, речевого общения. </w:t>
      </w:r>
    </w:p>
    <w:p w:rsidR="00E41597" w:rsidRPr="00E41597" w:rsidRDefault="00E41597" w:rsidP="00E41597">
      <w:pPr>
        <w:pStyle w:val="a4"/>
        <w:rPr>
          <w:rFonts w:ascii="Times New Roman" w:hAnsi="Times New Roman" w:cs="Times New Roman"/>
          <w:b/>
          <w:sz w:val="28"/>
          <w:szCs w:val="28"/>
        </w:rPr>
      </w:pPr>
      <w:r w:rsidRPr="00E41597">
        <w:rPr>
          <w:rFonts w:ascii="Times New Roman" w:hAnsi="Times New Roman" w:cs="Times New Roman"/>
          <w:b/>
          <w:sz w:val="28"/>
          <w:szCs w:val="28"/>
        </w:rPr>
        <w:t>Задачи:</w:t>
      </w:r>
    </w:p>
    <w:p w:rsidR="00E41597" w:rsidRPr="00E41597" w:rsidRDefault="00E41597" w:rsidP="00E41597">
      <w:pPr>
        <w:pStyle w:val="a4"/>
        <w:rPr>
          <w:rFonts w:ascii="Times New Roman" w:hAnsi="Times New Roman" w:cs="Times New Roman"/>
          <w:sz w:val="28"/>
          <w:szCs w:val="28"/>
        </w:rPr>
      </w:pPr>
      <w:r w:rsidRPr="00E41597">
        <w:rPr>
          <w:rFonts w:ascii="Times New Roman" w:hAnsi="Times New Roman" w:cs="Times New Roman"/>
          <w:sz w:val="28"/>
          <w:szCs w:val="28"/>
        </w:rPr>
        <w:t xml:space="preserve">1. Создание доброжелательной атмосферы. </w:t>
      </w:r>
    </w:p>
    <w:p w:rsidR="00E41597" w:rsidRPr="00E41597" w:rsidRDefault="00E41597" w:rsidP="00E41597">
      <w:pPr>
        <w:pStyle w:val="a4"/>
        <w:rPr>
          <w:rFonts w:ascii="Times New Roman" w:hAnsi="Times New Roman" w:cs="Times New Roman"/>
          <w:sz w:val="28"/>
          <w:szCs w:val="28"/>
        </w:rPr>
      </w:pPr>
      <w:r w:rsidRPr="00E41597">
        <w:rPr>
          <w:rFonts w:ascii="Times New Roman" w:hAnsi="Times New Roman" w:cs="Times New Roman"/>
          <w:sz w:val="28"/>
          <w:szCs w:val="28"/>
        </w:rPr>
        <w:t xml:space="preserve">2. Овладение навыками общения друг с другом. </w:t>
      </w:r>
    </w:p>
    <w:p w:rsidR="00E41597" w:rsidRPr="00E41597" w:rsidRDefault="00E41597" w:rsidP="00E41597">
      <w:pPr>
        <w:pStyle w:val="a4"/>
        <w:rPr>
          <w:rFonts w:ascii="Times New Roman" w:hAnsi="Times New Roman" w:cs="Times New Roman"/>
          <w:sz w:val="28"/>
          <w:szCs w:val="28"/>
        </w:rPr>
      </w:pPr>
      <w:r w:rsidRPr="00E41597">
        <w:rPr>
          <w:rFonts w:ascii="Times New Roman" w:hAnsi="Times New Roman" w:cs="Times New Roman"/>
          <w:sz w:val="28"/>
          <w:szCs w:val="28"/>
        </w:rPr>
        <w:t xml:space="preserve">3. Развитие адекватной оценочной деятельности, направленной на выявление позитивных средств общения друг с другом. </w:t>
      </w:r>
    </w:p>
    <w:p w:rsidR="00E41597" w:rsidRPr="00E41597" w:rsidRDefault="00E41597" w:rsidP="00E41597">
      <w:pPr>
        <w:pStyle w:val="a4"/>
        <w:rPr>
          <w:rFonts w:ascii="Times New Roman" w:hAnsi="Times New Roman" w:cs="Times New Roman"/>
          <w:sz w:val="28"/>
          <w:szCs w:val="28"/>
        </w:rPr>
      </w:pPr>
      <w:r w:rsidRPr="00E41597">
        <w:rPr>
          <w:rFonts w:ascii="Times New Roman" w:hAnsi="Times New Roman" w:cs="Times New Roman"/>
          <w:b/>
          <w:sz w:val="28"/>
          <w:szCs w:val="28"/>
        </w:rPr>
        <w:t>Оборудование</w:t>
      </w:r>
      <w:r w:rsidRPr="00E41597">
        <w:rPr>
          <w:rFonts w:ascii="Times New Roman" w:hAnsi="Times New Roman" w:cs="Times New Roman"/>
          <w:sz w:val="28"/>
          <w:szCs w:val="28"/>
        </w:rPr>
        <w:t xml:space="preserve">: карандаши желтого, оранжевого цвета, бумага для рисования. </w:t>
      </w:r>
    </w:p>
    <w:p w:rsidR="00E41597" w:rsidRPr="00E41597" w:rsidRDefault="00E41597" w:rsidP="00E41597">
      <w:pPr>
        <w:pStyle w:val="a4"/>
        <w:rPr>
          <w:rFonts w:ascii="Times New Roman" w:hAnsi="Times New Roman" w:cs="Times New Roman"/>
          <w:b/>
          <w:sz w:val="28"/>
          <w:szCs w:val="28"/>
        </w:rPr>
      </w:pPr>
      <w:r w:rsidRPr="00E41597">
        <w:rPr>
          <w:rFonts w:ascii="Times New Roman" w:hAnsi="Times New Roman" w:cs="Times New Roman"/>
          <w:b/>
          <w:sz w:val="28"/>
          <w:szCs w:val="28"/>
        </w:rPr>
        <w:t>Ход:</w:t>
      </w:r>
    </w:p>
    <w:p w:rsidR="00E41597" w:rsidRPr="00E41597" w:rsidRDefault="00E41597" w:rsidP="00E41597">
      <w:pPr>
        <w:pStyle w:val="a4"/>
        <w:rPr>
          <w:rFonts w:ascii="Times New Roman" w:hAnsi="Times New Roman" w:cs="Times New Roman"/>
          <w:sz w:val="28"/>
          <w:szCs w:val="28"/>
        </w:rPr>
      </w:pPr>
      <w:r w:rsidRPr="00E41597">
        <w:rPr>
          <w:rFonts w:ascii="Times New Roman" w:hAnsi="Times New Roman" w:cs="Times New Roman"/>
          <w:b/>
          <w:i/>
          <w:sz w:val="28"/>
          <w:szCs w:val="28"/>
        </w:rPr>
        <w:t>1. Приветствие</w:t>
      </w:r>
      <w:r w:rsidRPr="00E41597">
        <w:rPr>
          <w:rFonts w:ascii="Times New Roman" w:hAnsi="Times New Roman" w:cs="Times New Roman"/>
          <w:sz w:val="28"/>
          <w:szCs w:val="28"/>
        </w:rPr>
        <w:t xml:space="preserve">. </w:t>
      </w:r>
    </w:p>
    <w:p w:rsidR="00E41597" w:rsidRPr="00E41597" w:rsidRDefault="00E41597" w:rsidP="00E41597">
      <w:pPr>
        <w:pStyle w:val="a4"/>
        <w:rPr>
          <w:rFonts w:ascii="Times New Roman" w:hAnsi="Times New Roman" w:cs="Times New Roman"/>
          <w:sz w:val="28"/>
          <w:szCs w:val="28"/>
        </w:rPr>
      </w:pPr>
      <w:r w:rsidRPr="00E41597">
        <w:rPr>
          <w:rFonts w:ascii="Times New Roman" w:hAnsi="Times New Roman" w:cs="Times New Roman"/>
          <w:sz w:val="28"/>
          <w:szCs w:val="28"/>
        </w:rPr>
        <w:t xml:space="preserve">Добрый день, дорогие коллеги! Я рада видеть Вас здесь. Эта встреча организована, чтобы лучше узнать друг друга и себя. </w:t>
      </w:r>
    </w:p>
    <w:p w:rsidR="00E41597" w:rsidRPr="00E41597" w:rsidRDefault="00E41597" w:rsidP="00E41597">
      <w:pPr>
        <w:pStyle w:val="a4"/>
        <w:rPr>
          <w:rFonts w:ascii="Times New Roman" w:hAnsi="Times New Roman" w:cs="Times New Roman"/>
          <w:sz w:val="28"/>
          <w:szCs w:val="28"/>
        </w:rPr>
      </w:pPr>
      <w:r w:rsidRPr="00E41597">
        <w:rPr>
          <w:rFonts w:ascii="Times New Roman" w:hAnsi="Times New Roman" w:cs="Times New Roman"/>
          <w:sz w:val="28"/>
          <w:szCs w:val="28"/>
        </w:rPr>
        <w:t xml:space="preserve">Встреча пройдет в форме тренинга. Тренинг – это тренировка души, ума и тела. Человек усваивает 10% того, что слышит, 50% того, что видит, 70% того, что проговаривает, 90% того, что сам делает. Мы сегодня все будем делать сами. Мы не будем давать друг другу оценок, не будем никого обсуждать. Мы создадим атмосферу безопасности, доверия, открытости. Будем действовать по принципу «Здесь и теперь» не будем выносить на обсуждение за пределы этого зала. </w:t>
      </w:r>
    </w:p>
    <w:p w:rsidR="00E41597" w:rsidRPr="00E41597" w:rsidRDefault="00E41597" w:rsidP="00E41597">
      <w:pPr>
        <w:pStyle w:val="a4"/>
        <w:rPr>
          <w:rFonts w:ascii="Times New Roman" w:hAnsi="Times New Roman" w:cs="Times New Roman"/>
          <w:b/>
          <w:i/>
          <w:sz w:val="28"/>
          <w:szCs w:val="28"/>
        </w:rPr>
      </w:pPr>
      <w:r w:rsidRPr="00E41597">
        <w:rPr>
          <w:rFonts w:ascii="Times New Roman" w:hAnsi="Times New Roman" w:cs="Times New Roman"/>
          <w:b/>
          <w:i/>
          <w:sz w:val="28"/>
          <w:szCs w:val="28"/>
        </w:rPr>
        <w:t>2. «</w:t>
      </w:r>
      <w:proofErr w:type="spellStart"/>
      <w:r w:rsidRPr="00E41597">
        <w:rPr>
          <w:rFonts w:ascii="Times New Roman" w:hAnsi="Times New Roman" w:cs="Times New Roman"/>
          <w:b/>
          <w:i/>
          <w:sz w:val="28"/>
          <w:szCs w:val="28"/>
        </w:rPr>
        <w:t>Самопрезентация</w:t>
      </w:r>
      <w:proofErr w:type="spellEnd"/>
      <w:r w:rsidRPr="00E41597">
        <w:rPr>
          <w:rFonts w:ascii="Times New Roman" w:hAnsi="Times New Roman" w:cs="Times New Roman"/>
          <w:b/>
          <w:i/>
          <w:sz w:val="28"/>
          <w:szCs w:val="28"/>
        </w:rPr>
        <w:t>».</w:t>
      </w:r>
    </w:p>
    <w:p w:rsidR="00E41597" w:rsidRPr="00E41597" w:rsidRDefault="00E41597" w:rsidP="00E41597">
      <w:pPr>
        <w:pStyle w:val="a4"/>
        <w:rPr>
          <w:rFonts w:ascii="Times New Roman" w:hAnsi="Times New Roman" w:cs="Times New Roman"/>
          <w:sz w:val="28"/>
          <w:szCs w:val="28"/>
        </w:rPr>
      </w:pPr>
      <w:r w:rsidRPr="00E41597">
        <w:rPr>
          <w:rFonts w:ascii="Times New Roman" w:hAnsi="Times New Roman" w:cs="Times New Roman"/>
          <w:sz w:val="28"/>
          <w:szCs w:val="28"/>
        </w:rPr>
        <w:t xml:space="preserve">Предлагаю рассказать о себе. Важно говорить не столько о биографии, сколько о своих личностных качествах. Акцент необходимо делать на положительных качествах. На </w:t>
      </w:r>
      <w:proofErr w:type="spellStart"/>
      <w:r w:rsidRPr="00E41597">
        <w:rPr>
          <w:rFonts w:ascii="Times New Roman" w:hAnsi="Times New Roman" w:cs="Times New Roman"/>
          <w:sz w:val="28"/>
          <w:szCs w:val="28"/>
        </w:rPr>
        <w:t>самопрезентацию</w:t>
      </w:r>
      <w:proofErr w:type="spellEnd"/>
      <w:r w:rsidRPr="00E41597">
        <w:rPr>
          <w:rFonts w:ascii="Times New Roman" w:hAnsi="Times New Roman" w:cs="Times New Roman"/>
          <w:sz w:val="28"/>
          <w:szCs w:val="28"/>
        </w:rPr>
        <w:t xml:space="preserve"> одного участника отводится 1-2 минуты. </w:t>
      </w:r>
    </w:p>
    <w:p w:rsidR="00E41597" w:rsidRPr="00E41597" w:rsidRDefault="00E41597" w:rsidP="00E41597">
      <w:pPr>
        <w:pStyle w:val="a4"/>
        <w:rPr>
          <w:rFonts w:ascii="Times New Roman" w:hAnsi="Times New Roman" w:cs="Times New Roman"/>
          <w:b/>
          <w:i/>
          <w:sz w:val="28"/>
          <w:szCs w:val="28"/>
        </w:rPr>
      </w:pPr>
      <w:r w:rsidRPr="00E41597">
        <w:rPr>
          <w:rFonts w:ascii="Times New Roman" w:hAnsi="Times New Roman" w:cs="Times New Roman"/>
          <w:b/>
          <w:i/>
          <w:sz w:val="28"/>
          <w:szCs w:val="28"/>
        </w:rPr>
        <w:t>3. «Мой портрет в лучах солнца»</w:t>
      </w:r>
    </w:p>
    <w:p w:rsidR="00E41597" w:rsidRPr="00E41597" w:rsidRDefault="00E41597" w:rsidP="00E41597">
      <w:pPr>
        <w:pStyle w:val="a4"/>
        <w:rPr>
          <w:rFonts w:ascii="Times New Roman" w:hAnsi="Times New Roman" w:cs="Times New Roman"/>
          <w:sz w:val="28"/>
          <w:szCs w:val="28"/>
        </w:rPr>
      </w:pPr>
      <w:r w:rsidRPr="00E41597">
        <w:rPr>
          <w:rFonts w:ascii="Times New Roman" w:hAnsi="Times New Roman" w:cs="Times New Roman"/>
          <w:sz w:val="28"/>
          <w:szCs w:val="28"/>
        </w:rPr>
        <w:t xml:space="preserve">Нарисуйте на листках солнце, в центр солнечного круга поместите свое имя. Затем вдоль солнечных лучей напишите все свои достоинства, все хорошее, что о себе знаете. Постарайтесь, чтобы лучей было как можно больше. </w:t>
      </w:r>
    </w:p>
    <w:p w:rsidR="00E41597" w:rsidRPr="00E41597" w:rsidRDefault="00E41597" w:rsidP="00E41597">
      <w:pPr>
        <w:pStyle w:val="a4"/>
        <w:rPr>
          <w:rFonts w:ascii="Times New Roman" w:hAnsi="Times New Roman" w:cs="Times New Roman"/>
          <w:sz w:val="28"/>
          <w:szCs w:val="28"/>
        </w:rPr>
      </w:pPr>
      <w:r w:rsidRPr="00E41597">
        <w:rPr>
          <w:rFonts w:ascii="Times New Roman" w:hAnsi="Times New Roman" w:cs="Times New Roman"/>
          <w:sz w:val="28"/>
          <w:szCs w:val="28"/>
        </w:rPr>
        <w:t xml:space="preserve">Желающие зачитывают список своих достоинств, показывают нарисованное ими солнце. </w:t>
      </w:r>
    </w:p>
    <w:p w:rsidR="00E41597" w:rsidRPr="00E41597" w:rsidRDefault="00E41597" w:rsidP="00E41597">
      <w:pPr>
        <w:pStyle w:val="a4"/>
        <w:rPr>
          <w:rFonts w:ascii="Times New Roman" w:hAnsi="Times New Roman" w:cs="Times New Roman"/>
          <w:b/>
          <w:i/>
          <w:sz w:val="28"/>
          <w:szCs w:val="28"/>
        </w:rPr>
      </w:pPr>
      <w:r w:rsidRPr="00E41597">
        <w:rPr>
          <w:rFonts w:ascii="Times New Roman" w:hAnsi="Times New Roman" w:cs="Times New Roman"/>
          <w:b/>
          <w:i/>
          <w:sz w:val="28"/>
          <w:szCs w:val="28"/>
        </w:rPr>
        <w:t>4. Игра «Молекулы»</w:t>
      </w:r>
    </w:p>
    <w:p w:rsidR="00E41597" w:rsidRPr="00E41597" w:rsidRDefault="00E41597" w:rsidP="00E41597">
      <w:pPr>
        <w:pStyle w:val="a4"/>
        <w:rPr>
          <w:rFonts w:ascii="Times New Roman" w:hAnsi="Times New Roman" w:cs="Times New Roman"/>
          <w:sz w:val="28"/>
          <w:szCs w:val="28"/>
        </w:rPr>
      </w:pPr>
      <w:r w:rsidRPr="00E41597">
        <w:rPr>
          <w:rFonts w:ascii="Times New Roman" w:hAnsi="Times New Roman" w:cs="Times New Roman"/>
          <w:sz w:val="28"/>
          <w:szCs w:val="28"/>
        </w:rPr>
        <w:t xml:space="preserve">Все участники – атомы, которые беспорядочно движутся по залу, а по сигналу ведущего быстро объединяются в молекулы определенной ведущим величины. Упражнение проводится несколько раз. В последнем круге ведущий называет цифру «2». В соответствии с этим участники разбиваются на пары и садятся рядом друг с другом. </w:t>
      </w:r>
    </w:p>
    <w:p w:rsidR="00E41597" w:rsidRPr="00E41597" w:rsidRDefault="00E41597" w:rsidP="00E41597">
      <w:pPr>
        <w:pStyle w:val="a4"/>
        <w:rPr>
          <w:rFonts w:ascii="Times New Roman" w:hAnsi="Times New Roman" w:cs="Times New Roman"/>
          <w:b/>
          <w:i/>
          <w:sz w:val="28"/>
          <w:szCs w:val="28"/>
        </w:rPr>
      </w:pPr>
      <w:r w:rsidRPr="00E41597">
        <w:rPr>
          <w:rFonts w:ascii="Times New Roman" w:hAnsi="Times New Roman" w:cs="Times New Roman"/>
          <w:b/>
          <w:i/>
          <w:sz w:val="28"/>
          <w:szCs w:val="28"/>
        </w:rPr>
        <w:t>5. «Мои добрые дела»</w:t>
      </w:r>
    </w:p>
    <w:p w:rsidR="00E41597" w:rsidRPr="00E41597" w:rsidRDefault="00E41597" w:rsidP="00E41597">
      <w:pPr>
        <w:pStyle w:val="a4"/>
        <w:rPr>
          <w:rFonts w:ascii="Times New Roman" w:hAnsi="Times New Roman" w:cs="Times New Roman"/>
          <w:sz w:val="28"/>
          <w:szCs w:val="28"/>
        </w:rPr>
      </w:pPr>
      <w:r w:rsidRPr="00E41597">
        <w:rPr>
          <w:rFonts w:ascii="Times New Roman" w:hAnsi="Times New Roman" w:cs="Times New Roman"/>
          <w:sz w:val="28"/>
          <w:szCs w:val="28"/>
        </w:rPr>
        <w:t xml:space="preserve">«Мои добрые дела» - это знаменитые слова императора Тита, сказанные им однажды за обедом, когда он вспомнил, что за целый день никому не сделал ничего хорошего. Доброе отношение к людям, к близким, родным и просто знакомым должно проявляться не только на словах, но и в конкретных делах. </w:t>
      </w:r>
    </w:p>
    <w:p w:rsidR="00E41597" w:rsidRPr="00E41597" w:rsidRDefault="00E41597" w:rsidP="00E41597">
      <w:pPr>
        <w:pStyle w:val="a4"/>
        <w:rPr>
          <w:rFonts w:ascii="Times New Roman" w:hAnsi="Times New Roman" w:cs="Times New Roman"/>
          <w:sz w:val="28"/>
          <w:szCs w:val="28"/>
        </w:rPr>
      </w:pPr>
      <w:r w:rsidRPr="00E41597">
        <w:rPr>
          <w:rFonts w:ascii="Times New Roman" w:hAnsi="Times New Roman" w:cs="Times New Roman"/>
          <w:sz w:val="28"/>
          <w:szCs w:val="28"/>
        </w:rPr>
        <w:lastRenderedPageBreak/>
        <w:t xml:space="preserve">Задание: вспомните какое конкретное доброе </w:t>
      </w:r>
      <w:proofErr w:type="gramStart"/>
      <w:r w:rsidRPr="00E41597">
        <w:rPr>
          <w:rFonts w:ascii="Times New Roman" w:hAnsi="Times New Roman" w:cs="Times New Roman"/>
          <w:sz w:val="28"/>
          <w:szCs w:val="28"/>
        </w:rPr>
        <w:t>дело</w:t>
      </w:r>
      <w:proofErr w:type="gramEnd"/>
      <w:r w:rsidRPr="00E41597">
        <w:rPr>
          <w:rFonts w:ascii="Times New Roman" w:hAnsi="Times New Roman" w:cs="Times New Roman"/>
          <w:sz w:val="28"/>
          <w:szCs w:val="28"/>
        </w:rPr>
        <w:t xml:space="preserve"> вы сделали вчера для своих коллег, кому сказали доброе слово? Кто был этот человек? Что Вы при этом чувствовали? Как он Вас отблагодарил? Способны ли Вы на добрые дела? Если нет, </w:t>
      </w:r>
      <w:proofErr w:type="gramStart"/>
      <w:r w:rsidRPr="00E41597">
        <w:rPr>
          <w:rFonts w:ascii="Times New Roman" w:hAnsi="Times New Roman" w:cs="Times New Roman"/>
          <w:sz w:val="28"/>
          <w:szCs w:val="28"/>
        </w:rPr>
        <w:t>то</w:t>
      </w:r>
      <w:proofErr w:type="gramEnd"/>
      <w:r w:rsidRPr="00E41597">
        <w:rPr>
          <w:rFonts w:ascii="Times New Roman" w:hAnsi="Times New Roman" w:cs="Times New Roman"/>
          <w:sz w:val="28"/>
          <w:szCs w:val="28"/>
        </w:rPr>
        <w:t xml:space="preserve"> что Вам мешает? </w:t>
      </w:r>
    </w:p>
    <w:p w:rsidR="00E41597" w:rsidRPr="00E41597" w:rsidRDefault="00E41597" w:rsidP="00E41597">
      <w:pPr>
        <w:pStyle w:val="a4"/>
        <w:rPr>
          <w:rFonts w:ascii="Times New Roman" w:hAnsi="Times New Roman" w:cs="Times New Roman"/>
          <w:sz w:val="28"/>
          <w:szCs w:val="28"/>
        </w:rPr>
      </w:pPr>
      <w:r w:rsidRPr="00E41597">
        <w:rPr>
          <w:rFonts w:ascii="Times New Roman" w:hAnsi="Times New Roman" w:cs="Times New Roman"/>
          <w:sz w:val="28"/>
          <w:szCs w:val="28"/>
        </w:rPr>
        <w:t xml:space="preserve">Проанализируйте свои привычки, есть ли среди них привычка делать добро? </w:t>
      </w:r>
    </w:p>
    <w:p w:rsidR="00E41597" w:rsidRPr="00E41597" w:rsidRDefault="00E41597" w:rsidP="00E41597">
      <w:pPr>
        <w:pStyle w:val="a4"/>
        <w:rPr>
          <w:rFonts w:ascii="Times New Roman" w:hAnsi="Times New Roman" w:cs="Times New Roman"/>
          <w:b/>
          <w:i/>
          <w:sz w:val="28"/>
          <w:szCs w:val="28"/>
        </w:rPr>
      </w:pPr>
      <w:r w:rsidRPr="00E41597">
        <w:rPr>
          <w:rFonts w:ascii="Times New Roman" w:hAnsi="Times New Roman" w:cs="Times New Roman"/>
          <w:b/>
          <w:i/>
          <w:sz w:val="28"/>
          <w:szCs w:val="28"/>
        </w:rPr>
        <w:t>6. Итоговое упражнение «Комплименты»</w:t>
      </w:r>
    </w:p>
    <w:p w:rsidR="00E41597" w:rsidRPr="00E41597" w:rsidRDefault="00E41597" w:rsidP="00E41597">
      <w:pPr>
        <w:pStyle w:val="a4"/>
        <w:rPr>
          <w:rFonts w:ascii="Times New Roman" w:hAnsi="Times New Roman" w:cs="Times New Roman"/>
          <w:sz w:val="28"/>
          <w:szCs w:val="28"/>
        </w:rPr>
      </w:pPr>
      <w:r w:rsidRPr="00E41597">
        <w:rPr>
          <w:rFonts w:ascii="Times New Roman" w:hAnsi="Times New Roman" w:cs="Times New Roman"/>
          <w:sz w:val="28"/>
          <w:szCs w:val="28"/>
        </w:rPr>
        <w:t xml:space="preserve">- Сейчас по </w:t>
      </w:r>
      <w:proofErr w:type="gramStart"/>
      <w:r w:rsidRPr="00E41597">
        <w:rPr>
          <w:rFonts w:ascii="Times New Roman" w:hAnsi="Times New Roman" w:cs="Times New Roman"/>
          <w:sz w:val="28"/>
          <w:szCs w:val="28"/>
        </w:rPr>
        <w:t>кругу</w:t>
      </w:r>
      <w:proofErr w:type="gramEnd"/>
      <w:r w:rsidRPr="00E41597">
        <w:rPr>
          <w:rFonts w:ascii="Times New Roman" w:hAnsi="Times New Roman" w:cs="Times New Roman"/>
          <w:sz w:val="28"/>
          <w:szCs w:val="28"/>
        </w:rPr>
        <w:t xml:space="preserve"> рядом сидящему участнику скажем на прощание, что-то очень приятное</w:t>
      </w:r>
    </w:p>
    <w:p w:rsidR="00E41597" w:rsidRPr="00E41597" w:rsidRDefault="00E41597" w:rsidP="00E41597">
      <w:pPr>
        <w:pStyle w:val="a4"/>
        <w:rPr>
          <w:rFonts w:ascii="Times New Roman" w:hAnsi="Times New Roman" w:cs="Times New Roman"/>
          <w:sz w:val="28"/>
          <w:szCs w:val="28"/>
        </w:rPr>
      </w:pPr>
      <w:r w:rsidRPr="00E41597">
        <w:rPr>
          <w:rFonts w:ascii="Times New Roman" w:hAnsi="Times New Roman" w:cs="Times New Roman"/>
          <w:sz w:val="28"/>
          <w:szCs w:val="28"/>
        </w:rPr>
        <w:t xml:space="preserve">- </w:t>
      </w:r>
    </w:p>
    <w:p w:rsidR="00E41597" w:rsidRPr="00E41597" w:rsidRDefault="00E41597" w:rsidP="00E41597">
      <w:pPr>
        <w:pStyle w:val="a4"/>
        <w:rPr>
          <w:rFonts w:ascii="Times New Roman" w:hAnsi="Times New Roman" w:cs="Times New Roman"/>
          <w:b/>
          <w:i/>
          <w:sz w:val="28"/>
          <w:szCs w:val="28"/>
        </w:rPr>
      </w:pPr>
      <w:r w:rsidRPr="00E41597">
        <w:rPr>
          <w:rFonts w:ascii="Times New Roman" w:hAnsi="Times New Roman" w:cs="Times New Roman"/>
          <w:b/>
          <w:i/>
          <w:sz w:val="28"/>
          <w:szCs w:val="28"/>
        </w:rPr>
        <w:t>7. «Рефлексия»</w:t>
      </w:r>
    </w:p>
    <w:p w:rsidR="00E41597" w:rsidRPr="00E41597" w:rsidRDefault="00E41597" w:rsidP="00E41597">
      <w:pPr>
        <w:pStyle w:val="a4"/>
        <w:rPr>
          <w:rFonts w:ascii="Times New Roman" w:hAnsi="Times New Roman" w:cs="Times New Roman"/>
          <w:sz w:val="28"/>
          <w:szCs w:val="28"/>
        </w:rPr>
      </w:pPr>
      <w:r w:rsidRPr="00E41597">
        <w:rPr>
          <w:rFonts w:ascii="Times New Roman" w:hAnsi="Times New Roman" w:cs="Times New Roman"/>
          <w:sz w:val="28"/>
          <w:szCs w:val="28"/>
        </w:rPr>
        <w:t>- Продолжите, пожалуйста фразу по кругу</w:t>
      </w:r>
      <w:proofErr w:type="gramStart"/>
      <w:r w:rsidRPr="00E41597">
        <w:rPr>
          <w:rFonts w:ascii="Times New Roman" w:hAnsi="Times New Roman" w:cs="Times New Roman"/>
          <w:sz w:val="28"/>
          <w:szCs w:val="28"/>
        </w:rPr>
        <w:t xml:space="preserve"> :</w:t>
      </w:r>
      <w:proofErr w:type="gramEnd"/>
      <w:r w:rsidRPr="00E41597">
        <w:rPr>
          <w:rFonts w:ascii="Times New Roman" w:hAnsi="Times New Roman" w:cs="Times New Roman"/>
          <w:sz w:val="28"/>
          <w:szCs w:val="28"/>
        </w:rPr>
        <w:t xml:space="preserve"> «Сегодняшняя встреча для меня… »</w:t>
      </w:r>
    </w:p>
    <w:p w:rsidR="00080571" w:rsidRPr="00E41597" w:rsidRDefault="00080571" w:rsidP="00E41597">
      <w:pPr>
        <w:pStyle w:val="a4"/>
        <w:rPr>
          <w:rFonts w:ascii="Times New Roman" w:hAnsi="Times New Roman" w:cs="Times New Roman"/>
          <w:sz w:val="28"/>
          <w:szCs w:val="28"/>
        </w:rPr>
      </w:pPr>
    </w:p>
    <w:sectPr w:rsidR="00080571" w:rsidRPr="00E415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1597"/>
    <w:rsid w:val="00080571"/>
    <w:rsid w:val="00E41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59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41597"/>
    <w:pPr>
      <w:spacing w:after="0" w:line="240" w:lineRule="auto"/>
    </w:pPr>
  </w:style>
</w:styles>
</file>

<file path=word/webSettings.xml><?xml version="1.0" encoding="utf-8"?>
<w:webSettings xmlns:r="http://schemas.openxmlformats.org/officeDocument/2006/relationships" xmlns:w="http://schemas.openxmlformats.org/wordprocessingml/2006/main">
  <w:divs>
    <w:div w:id="184635315">
      <w:bodyDiv w:val="1"/>
      <w:marLeft w:val="0"/>
      <w:marRight w:val="0"/>
      <w:marTop w:val="0"/>
      <w:marBottom w:val="0"/>
      <w:divBdr>
        <w:top w:val="none" w:sz="0" w:space="0" w:color="auto"/>
        <w:left w:val="none" w:sz="0" w:space="0" w:color="auto"/>
        <w:bottom w:val="none" w:sz="0" w:space="0" w:color="auto"/>
        <w:right w:val="none" w:sz="0" w:space="0" w:color="auto"/>
      </w:divBdr>
      <w:divsChild>
        <w:div w:id="243272078">
          <w:marLeft w:val="0"/>
          <w:marRight w:val="0"/>
          <w:marTop w:val="0"/>
          <w:marBottom w:val="0"/>
          <w:divBdr>
            <w:top w:val="none" w:sz="0" w:space="0" w:color="auto"/>
            <w:left w:val="none" w:sz="0" w:space="0" w:color="auto"/>
            <w:bottom w:val="none" w:sz="0" w:space="0" w:color="auto"/>
            <w:right w:val="none" w:sz="0" w:space="0" w:color="auto"/>
          </w:divBdr>
        </w:div>
      </w:divsChild>
    </w:div>
    <w:div w:id="634918957">
      <w:bodyDiv w:val="1"/>
      <w:marLeft w:val="0"/>
      <w:marRight w:val="0"/>
      <w:marTop w:val="0"/>
      <w:marBottom w:val="0"/>
      <w:divBdr>
        <w:top w:val="none" w:sz="0" w:space="0" w:color="auto"/>
        <w:left w:val="none" w:sz="0" w:space="0" w:color="auto"/>
        <w:bottom w:val="none" w:sz="0" w:space="0" w:color="auto"/>
        <w:right w:val="none" w:sz="0" w:space="0" w:color="auto"/>
      </w:divBdr>
    </w:div>
    <w:div w:id="1062287160">
      <w:bodyDiv w:val="1"/>
      <w:marLeft w:val="0"/>
      <w:marRight w:val="0"/>
      <w:marTop w:val="0"/>
      <w:marBottom w:val="0"/>
      <w:divBdr>
        <w:top w:val="none" w:sz="0" w:space="0" w:color="auto"/>
        <w:left w:val="none" w:sz="0" w:space="0" w:color="auto"/>
        <w:bottom w:val="none" w:sz="0" w:space="0" w:color="auto"/>
        <w:right w:val="none" w:sz="0" w:space="0" w:color="auto"/>
      </w:divBdr>
      <w:divsChild>
        <w:div w:id="85395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420</Words>
  <Characters>2397</Characters>
  <Application>Microsoft Office Word</Application>
  <DocSecurity>0</DocSecurity>
  <Lines>19</Lines>
  <Paragraphs>5</Paragraphs>
  <ScaleCrop>false</ScaleCrop>
  <Company>Computer</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2016-04-01T04:56:00Z</dcterms:created>
  <dcterms:modified xsi:type="dcterms:W3CDTF">2016-04-01T05:05:00Z</dcterms:modified>
</cp:coreProperties>
</file>